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E131" w14:textId="185DF9B8" w:rsidR="000D48D6" w:rsidRPr="00F331D0" w:rsidRDefault="00F331D0" w:rsidP="00F331D0">
      <w:pPr>
        <w:pStyle w:val="NoSpacing"/>
        <w:jc w:val="center"/>
        <w:rPr>
          <w:sz w:val="24"/>
          <w:szCs w:val="24"/>
        </w:rPr>
      </w:pPr>
      <w:r w:rsidRPr="00F331D0">
        <w:rPr>
          <w:sz w:val="24"/>
          <w:szCs w:val="24"/>
        </w:rPr>
        <w:t>REGULAR MEETING</w:t>
      </w:r>
    </w:p>
    <w:p w14:paraId="3F821605" w14:textId="6374E2DC" w:rsidR="00F331D0" w:rsidRDefault="00F331D0" w:rsidP="00F331D0">
      <w:pPr>
        <w:pStyle w:val="NoSpacing"/>
        <w:jc w:val="center"/>
        <w:rPr>
          <w:sz w:val="24"/>
          <w:szCs w:val="24"/>
        </w:rPr>
      </w:pPr>
      <w:r w:rsidRPr="00F331D0">
        <w:rPr>
          <w:sz w:val="24"/>
          <w:szCs w:val="24"/>
        </w:rPr>
        <w:t>MAY 18, 2023</w:t>
      </w:r>
    </w:p>
    <w:p w14:paraId="46B208FD" w14:textId="77777777" w:rsidR="00F331D0" w:rsidRDefault="00F331D0" w:rsidP="00F331D0">
      <w:pPr>
        <w:pStyle w:val="NoSpacing"/>
        <w:jc w:val="center"/>
        <w:rPr>
          <w:sz w:val="24"/>
          <w:szCs w:val="24"/>
        </w:rPr>
      </w:pPr>
    </w:p>
    <w:p w14:paraId="0ABA5804" w14:textId="5291253C" w:rsidR="00F331D0" w:rsidRDefault="00F331D0" w:rsidP="00F331D0">
      <w:pPr>
        <w:pStyle w:val="NoSpacing"/>
        <w:rPr>
          <w:sz w:val="24"/>
          <w:szCs w:val="24"/>
        </w:rPr>
      </w:pPr>
      <w:r>
        <w:rPr>
          <w:sz w:val="24"/>
          <w:szCs w:val="24"/>
        </w:rPr>
        <w:t xml:space="preserve">The regular meeting of the Long Lake Board of Supervisors was called to order at 5:00 p.m. by Vice Chair Thomas Malloy.  Present </w:t>
      </w:r>
      <w:proofErr w:type="gramStart"/>
      <w:r>
        <w:rPr>
          <w:sz w:val="24"/>
          <w:szCs w:val="24"/>
        </w:rPr>
        <w:t>were:</w:t>
      </w:r>
      <w:proofErr w:type="gramEnd"/>
      <w:r>
        <w:rPr>
          <w:sz w:val="24"/>
          <w:szCs w:val="24"/>
        </w:rPr>
        <w:t xml:space="preserve"> Supervisor Mark Olson, Treasurer Virginia Smart and Clerk Patsy Olson.  Also present </w:t>
      </w:r>
      <w:proofErr w:type="gramStart"/>
      <w:r>
        <w:rPr>
          <w:sz w:val="24"/>
          <w:szCs w:val="24"/>
        </w:rPr>
        <w:t>were:</w:t>
      </w:r>
      <w:proofErr w:type="gramEnd"/>
      <w:r>
        <w:rPr>
          <w:sz w:val="24"/>
          <w:szCs w:val="24"/>
        </w:rPr>
        <w:t xml:space="preserve"> Dale Spalding, </w:t>
      </w:r>
      <w:proofErr w:type="spellStart"/>
      <w:r>
        <w:rPr>
          <w:sz w:val="24"/>
          <w:szCs w:val="24"/>
        </w:rPr>
        <w:t>Arlyce</w:t>
      </w:r>
      <w:proofErr w:type="spellEnd"/>
      <w:r>
        <w:rPr>
          <w:sz w:val="24"/>
          <w:szCs w:val="24"/>
        </w:rPr>
        <w:t xml:space="preserve"> Shook, Michael </w:t>
      </w:r>
      <w:proofErr w:type="spellStart"/>
      <w:r>
        <w:rPr>
          <w:sz w:val="24"/>
          <w:szCs w:val="24"/>
        </w:rPr>
        <w:t>Luft</w:t>
      </w:r>
      <w:proofErr w:type="spellEnd"/>
      <w:r>
        <w:rPr>
          <w:sz w:val="24"/>
          <w:szCs w:val="24"/>
        </w:rPr>
        <w:t xml:space="preserve">, Brian </w:t>
      </w:r>
      <w:proofErr w:type="spellStart"/>
      <w:r>
        <w:rPr>
          <w:sz w:val="24"/>
          <w:szCs w:val="24"/>
        </w:rPr>
        <w:t>Engholm</w:t>
      </w:r>
      <w:proofErr w:type="spellEnd"/>
      <w:r>
        <w:rPr>
          <w:sz w:val="24"/>
          <w:szCs w:val="24"/>
        </w:rPr>
        <w:t>, Daniel and Char Radtke, Gene Baron, Amy Bear, Kurt Schenk, Ron Rardin, Gary Anderson, Kate Rademacher and Shane Huber.  Pledge of Allegiance was given.</w:t>
      </w:r>
      <w:r w:rsidR="002538DB">
        <w:rPr>
          <w:sz w:val="24"/>
          <w:szCs w:val="24"/>
        </w:rPr>
        <w:t xml:space="preserve">  </w:t>
      </w:r>
      <w:r w:rsidR="00B333A7">
        <w:rPr>
          <w:sz w:val="24"/>
          <w:szCs w:val="24"/>
        </w:rPr>
        <w:t xml:space="preserve">Chair </w:t>
      </w:r>
      <w:r w:rsidR="002538DB">
        <w:rPr>
          <w:sz w:val="24"/>
          <w:szCs w:val="24"/>
        </w:rPr>
        <w:t>Dave Johnson arrived later.</w:t>
      </w:r>
    </w:p>
    <w:p w14:paraId="102109CD" w14:textId="77777777" w:rsidR="00F331D0" w:rsidRDefault="00F331D0" w:rsidP="00F331D0">
      <w:pPr>
        <w:pStyle w:val="NoSpacing"/>
        <w:rPr>
          <w:sz w:val="24"/>
          <w:szCs w:val="24"/>
        </w:rPr>
      </w:pPr>
    </w:p>
    <w:p w14:paraId="0A3D0266" w14:textId="77777777" w:rsidR="0036059D" w:rsidRDefault="00F331D0" w:rsidP="00F331D0">
      <w:pPr>
        <w:pStyle w:val="NoSpacing"/>
        <w:rPr>
          <w:sz w:val="24"/>
          <w:szCs w:val="24"/>
        </w:rPr>
      </w:pPr>
      <w:r>
        <w:rPr>
          <w:sz w:val="24"/>
          <w:szCs w:val="24"/>
        </w:rPr>
        <w:t xml:space="preserve">Minutes of the April meeting and Board of Appeals and Equalization were read. Motion by Olson, seconded by Malloy to approve and carried. Treasurer’s report was given.  Motion to approve by Malloy, seconded by Olson and carried.  </w:t>
      </w:r>
    </w:p>
    <w:p w14:paraId="2EAF8A19" w14:textId="77777777" w:rsidR="0036059D" w:rsidRDefault="0036059D" w:rsidP="00F331D0">
      <w:pPr>
        <w:pStyle w:val="NoSpacing"/>
        <w:rPr>
          <w:sz w:val="24"/>
          <w:szCs w:val="24"/>
        </w:rPr>
      </w:pPr>
    </w:p>
    <w:p w14:paraId="59BF52C3" w14:textId="37A87140" w:rsidR="002538DB" w:rsidRDefault="0036059D" w:rsidP="00F331D0">
      <w:pPr>
        <w:pStyle w:val="NoSpacing"/>
        <w:rPr>
          <w:sz w:val="24"/>
          <w:szCs w:val="24"/>
        </w:rPr>
      </w:pPr>
      <w:r>
        <w:rPr>
          <w:sz w:val="24"/>
          <w:szCs w:val="24"/>
        </w:rPr>
        <w:t>Shane Huber</w:t>
      </w:r>
      <w:r w:rsidR="00D739F9">
        <w:rPr>
          <w:sz w:val="24"/>
          <w:szCs w:val="24"/>
        </w:rPr>
        <w:t xml:space="preserve">, Church Road asked if there were plans to spray calcium chloride </w:t>
      </w:r>
      <w:proofErr w:type="gramStart"/>
      <w:r w:rsidR="00D739F9">
        <w:rPr>
          <w:sz w:val="24"/>
          <w:szCs w:val="24"/>
        </w:rPr>
        <w:t>to</w:t>
      </w:r>
      <w:proofErr w:type="gramEnd"/>
      <w:r w:rsidR="00D739F9">
        <w:rPr>
          <w:sz w:val="24"/>
          <w:szCs w:val="24"/>
        </w:rPr>
        <w:t xml:space="preserve"> township roads this summer.  He stated that there are only eight residences on the road and wetlands on both sides.  He a</w:t>
      </w:r>
      <w:r w:rsidR="00F331D0">
        <w:rPr>
          <w:sz w:val="24"/>
          <w:szCs w:val="24"/>
        </w:rPr>
        <w:t xml:space="preserve">sked about spot spraying.  He does not want </w:t>
      </w:r>
      <w:r w:rsidR="002538DB">
        <w:rPr>
          <w:sz w:val="24"/>
          <w:szCs w:val="24"/>
        </w:rPr>
        <w:t xml:space="preserve">calcium chloride on the road.  Gene Baron and Brian </w:t>
      </w:r>
      <w:proofErr w:type="spellStart"/>
      <w:r w:rsidR="002538DB">
        <w:rPr>
          <w:sz w:val="24"/>
          <w:szCs w:val="24"/>
        </w:rPr>
        <w:t>Englhom</w:t>
      </w:r>
      <w:proofErr w:type="spellEnd"/>
      <w:r w:rsidR="002538DB">
        <w:rPr>
          <w:sz w:val="24"/>
          <w:szCs w:val="24"/>
        </w:rPr>
        <w:t xml:space="preserve"> stated that they are also against spraying.  </w:t>
      </w:r>
      <w:proofErr w:type="spellStart"/>
      <w:r w:rsidR="000C1946">
        <w:rPr>
          <w:sz w:val="24"/>
          <w:szCs w:val="24"/>
        </w:rPr>
        <w:t>Engholm</w:t>
      </w:r>
      <w:proofErr w:type="spellEnd"/>
      <w:r w:rsidR="000C1946">
        <w:rPr>
          <w:sz w:val="24"/>
          <w:szCs w:val="24"/>
        </w:rPr>
        <w:t xml:space="preserve"> presented signed letters by residents on Five Mile against spraying.</w:t>
      </w:r>
    </w:p>
    <w:p w14:paraId="1F947197" w14:textId="77777777" w:rsidR="002538DB" w:rsidRDefault="002538DB" w:rsidP="00F331D0">
      <w:pPr>
        <w:pStyle w:val="NoSpacing"/>
        <w:rPr>
          <w:sz w:val="24"/>
          <w:szCs w:val="24"/>
        </w:rPr>
      </w:pPr>
    </w:p>
    <w:p w14:paraId="33415943" w14:textId="7FD791BE" w:rsidR="002538DB" w:rsidRDefault="002538DB" w:rsidP="00F331D0">
      <w:pPr>
        <w:pStyle w:val="NoSpacing"/>
        <w:rPr>
          <w:sz w:val="24"/>
          <w:szCs w:val="24"/>
        </w:rPr>
      </w:pPr>
      <w:r>
        <w:rPr>
          <w:sz w:val="24"/>
          <w:szCs w:val="24"/>
        </w:rPr>
        <w:t>Kurt Schenk stated that damage has been done to the north end of Mogensen Shores Road by the property owner and wanted to know if they could be held responsible for the damage.  The gate needs to be replaced and there was damage to the field when a semi went in there to turn around.</w:t>
      </w:r>
      <w:r w:rsidR="0036059D">
        <w:rPr>
          <w:sz w:val="24"/>
          <w:szCs w:val="24"/>
        </w:rPr>
        <w:t xml:space="preserve">  The asphalt was also damaged.</w:t>
      </w:r>
    </w:p>
    <w:p w14:paraId="372594B6" w14:textId="37C6E994" w:rsidR="002538DB" w:rsidRDefault="00F331D0" w:rsidP="00F331D0">
      <w:pPr>
        <w:pStyle w:val="NoSpacing"/>
        <w:rPr>
          <w:sz w:val="24"/>
          <w:szCs w:val="24"/>
        </w:rPr>
      </w:pPr>
      <w:r>
        <w:rPr>
          <w:sz w:val="24"/>
          <w:szCs w:val="24"/>
        </w:rPr>
        <w:t xml:space="preserve">  </w:t>
      </w:r>
    </w:p>
    <w:p w14:paraId="73705954" w14:textId="41B31460" w:rsidR="002538DB" w:rsidRDefault="002538DB" w:rsidP="00F331D0">
      <w:pPr>
        <w:pStyle w:val="NoSpacing"/>
        <w:rPr>
          <w:sz w:val="24"/>
          <w:szCs w:val="24"/>
        </w:rPr>
      </w:pPr>
      <w:r>
        <w:rPr>
          <w:sz w:val="24"/>
          <w:szCs w:val="24"/>
        </w:rPr>
        <w:t xml:space="preserve">Dan and Char Radtke presented the board with a petition to vacate a platted road within the plat of </w:t>
      </w:r>
      <w:proofErr w:type="spellStart"/>
      <w:r>
        <w:rPr>
          <w:sz w:val="24"/>
          <w:szCs w:val="24"/>
        </w:rPr>
        <w:t>Wiedel</w:t>
      </w:r>
      <w:proofErr w:type="spellEnd"/>
      <w:r>
        <w:rPr>
          <w:sz w:val="24"/>
          <w:szCs w:val="24"/>
        </w:rPr>
        <w:t xml:space="preserve"> Point.  Clerk to bring an order setting a date for the hearing to the next meeting. </w:t>
      </w:r>
    </w:p>
    <w:p w14:paraId="11AB1565" w14:textId="7C58A040" w:rsidR="002538DB" w:rsidRDefault="002538DB" w:rsidP="00F331D0">
      <w:pPr>
        <w:pStyle w:val="NoSpacing"/>
        <w:rPr>
          <w:sz w:val="24"/>
          <w:szCs w:val="24"/>
        </w:rPr>
      </w:pPr>
      <w:r>
        <w:rPr>
          <w:sz w:val="24"/>
          <w:szCs w:val="24"/>
        </w:rPr>
        <w:t xml:space="preserve">There needs to be </w:t>
      </w:r>
      <w:proofErr w:type="gramStart"/>
      <w:r>
        <w:rPr>
          <w:sz w:val="24"/>
          <w:szCs w:val="24"/>
        </w:rPr>
        <w:t>90 day</w:t>
      </w:r>
      <w:proofErr w:type="gramEnd"/>
      <w:r>
        <w:rPr>
          <w:sz w:val="24"/>
          <w:szCs w:val="24"/>
        </w:rPr>
        <w:t xml:space="preserve"> notice to the Commissioner of Natural Resources.</w:t>
      </w:r>
    </w:p>
    <w:p w14:paraId="4F936806" w14:textId="77777777" w:rsidR="002538DB" w:rsidRDefault="002538DB" w:rsidP="00F331D0">
      <w:pPr>
        <w:pStyle w:val="NoSpacing"/>
        <w:rPr>
          <w:sz w:val="24"/>
          <w:szCs w:val="24"/>
        </w:rPr>
      </w:pPr>
    </w:p>
    <w:p w14:paraId="5E6A6C7F" w14:textId="025C246D" w:rsidR="002538DB" w:rsidRDefault="000C1946" w:rsidP="00F331D0">
      <w:pPr>
        <w:pStyle w:val="NoSpacing"/>
        <w:rPr>
          <w:sz w:val="24"/>
          <w:szCs w:val="24"/>
        </w:rPr>
      </w:pPr>
      <w:r>
        <w:rPr>
          <w:sz w:val="24"/>
          <w:szCs w:val="24"/>
        </w:rPr>
        <w:t>Ron Rardin brought the description of the extension to Ox Cart Road that was approved</w:t>
      </w:r>
      <w:r w:rsidR="00181869">
        <w:rPr>
          <w:sz w:val="24"/>
          <w:szCs w:val="24"/>
        </w:rPr>
        <w:t xml:space="preserve">.  Clerk to have the </w:t>
      </w:r>
      <w:r w:rsidR="00F54545">
        <w:rPr>
          <w:sz w:val="24"/>
          <w:szCs w:val="24"/>
        </w:rPr>
        <w:t>road order at the next meeting.</w:t>
      </w:r>
    </w:p>
    <w:p w14:paraId="3D10C7DA" w14:textId="77777777" w:rsidR="002538DB" w:rsidRDefault="002538DB" w:rsidP="00F331D0">
      <w:pPr>
        <w:pStyle w:val="NoSpacing"/>
        <w:rPr>
          <w:sz w:val="24"/>
          <w:szCs w:val="24"/>
        </w:rPr>
      </w:pPr>
    </w:p>
    <w:p w14:paraId="00080DC8" w14:textId="52338822" w:rsidR="002538DB" w:rsidRDefault="000C1946" w:rsidP="00F331D0">
      <w:pPr>
        <w:pStyle w:val="NoSpacing"/>
        <w:rPr>
          <w:sz w:val="24"/>
          <w:szCs w:val="24"/>
        </w:rPr>
      </w:pPr>
      <w:r>
        <w:rPr>
          <w:sz w:val="24"/>
          <w:szCs w:val="24"/>
        </w:rPr>
        <w:t xml:space="preserve">The agreement to grant a perpetual easement of South Park Street within the plat of Brookside Beach from the township to </w:t>
      </w:r>
      <w:r w:rsidR="0036059D">
        <w:rPr>
          <w:sz w:val="24"/>
          <w:szCs w:val="24"/>
        </w:rPr>
        <w:t>Crow Wing County where a culvert is being replaced this summer was approved and signed by Malloy.</w:t>
      </w:r>
    </w:p>
    <w:p w14:paraId="7A8B8EC3" w14:textId="77777777" w:rsidR="0036059D" w:rsidRDefault="0036059D" w:rsidP="00F331D0">
      <w:pPr>
        <w:pStyle w:val="NoSpacing"/>
        <w:rPr>
          <w:sz w:val="24"/>
          <w:szCs w:val="24"/>
        </w:rPr>
      </w:pPr>
    </w:p>
    <w:p w14:paraId="6CC58773" w14:textId="498EFF1F" w:rsidR="0036059D" w:rsidRDefault="0036059D" w:rsidP="00F331D0">
      <w:pPr>
        <w:pStyle w:val="NoSpacing"/>
        <w:rPr>
          <w:sz w:val="24"/>
          <w:szCs w:val="24"/>
        </w:rPr>
      </w:pPr>
      <w:r>
        <w:rPr>
          <w:sz w:val="24"/>
          <w:szCs w:val="24"/>
        </w:rPr>
        <w:t xml:space="preserve">Motion by Malloy, seconded by Olson and carried to approve the liquor license for D&amp;D </w:t>
      </w:r>
      <w:proofErr w:type="spellStart"/>
      <w:r>
        <w:rPr>
          <w:sz w:val="24"/>
          <w:szCs w:val="24"/>
        </w:rPr>
        <w:t>Winnery</w:t>
      </w:r>
      <w:proofErr w:type="spellEnd"/>
      <w:r>
        <w:rPr>
          <w:sz w:val="24"/>
          <w:szCs w:val="24"/>
        </w:rPr>
        <w:t>.</w:t>
      </w:r>
    </w:p>
    <w:p w14:paraId="1D5376AE" w14:textId="77777777" w:rsidR="0036059D" w:rsidRDefault="0036059D" w:rsidP="00F331D0">
      <w:pPr>
        <w:pStyle w:val="NoSpacing"/>
        <w:rPr>
          <w:sz w:val="24"/>
          <w:szCs w:val="24"/>
        </w:rPr>
      </w:pPr>
    </w:p>
    <w:p w14:paraId="6BC4BD63" w14:textId="67B280C1" w:rsidR="0036059D" w:rsidRDefault="0036059D" w:rsidP="00F331D0">
      <w:pPr>
        <w:pStyle w:val="NoSpacing"/>
        <w:rPr>
          <w:sz w:val="24"/>
          <w:szCs w:val="24"/>
        </w:rPr>
      </w:pPr>
      <w:r>
        <w:rPr>
          <w:sz w:val="24"/>
          <w:szCs w:val="24"/>
        </w:rPr>
        <w:t>Town hall door is being painted and will be installed when that is done.</w:t>
      </w:r>
    </w:p>
    <w:p w14:paraId="7A88AF10" w14:textId="77777777" w:rsidR="00181869" w:rsidRDefault="00181869" w:rsidP="00F331D0">
      <w:pPr>
        <w:pStyle w:val="NoSpacing"/>
        <w:rPr>
          <w:sz w:val="24"/>
          <w:szCs w:val="24"/>
        </w:rPr>
      </w:pPr>
    </w:p>
    <w:p w14:paraId="6867BEF5" w14:textId="092F75BD" w:rsidR="00181869" w:rsidRDefault="00181869" w:rsidP="00F331D0">
      <w:pPr>
        <w:pStyle w:val="NoSpacing"/>
        <w:rPr>
          <w:sz w:val="24"/>
          <w:szCs w:val="24"/>
        </w:rPr>
      </w:pPr>
      <w:r>
        <w:rPr>
          <w:sz w:val="24"/>
          <w:szCs w:val="24"/>
        </w:rPr>
        <w:t>The notes from the road inspection were discussed.  Changes were made to Mogensen Shores Road adding the field turn around damage and asphalt damage.  The town hall yard needs to be swept and repair</w:t>
      </w:r>
      <w:r w:rsidR="004C3940">
        <w:rPr>
          <w:sz w:val="24"/>
          <w:szCs w:val="24"/>
        </w:rPr>
        <w:t>s</w:t>
      </w:r>
      <w:r>
        <w:rPr>
          <w:sz w:val="24"/>
          <w:szCs w:val="24"/>
        </w:rPr>
        <w:t xml:space="preserve"> to the lawn were added.</w:t>
      </w:r>
    </w:p>
    <w:p w14:paraId="30280A81" w14:textId="7CC48928" w:rsidR="00181869" w:rsidRDefault="004C3940" w:rsidP="00F331D0">
      <w:pPr>
        <w:pStyle w:val="NoSpacing"/>
        <w:rPr>
          <w:sz w:val="24"/>
          <w:szCs w:val="24"/>
        </w:rPr>
      </w:pPr>
      <w:r>
        <w:rPr>
          <w:sz w:val="24"/>
          <w:szCs w:val="24"/>
        </w:rPr>
        <w:lastRenderedPageBreak/>
        <w:t xml:space="preserve"> </w:t>
      </w:r>
    </w:p>
    <w:p w14:paraId="5ED4FB00" w14:textId="77777777" w:rsidR="00181869" w:rsidRDefault="00181869" w:rsidP="0036059D">
      <w:pPr>
        <w:pStyle w:val="NoSpacing"/>
        <w:rPr>
          <w:sz w:val="24"/>
          <w:szCs w:val="24"/>
        </w:rPr>
      </w:pPr>
      <w:r>
        <w:rPr>
          <w:sz w:val="24"/>
          <w:szCs w:val="24"/>
        </w:rPr>
        <w:t>C</w:t>
      </w:r>
      <w:r w:rsidR="0036059D">
        <w:rPr>
          <w:sz w:val="24"/>
          <w:szCs w:val="24"/>
        </w:rPr>
        <w:t>orrespondence was discussed.</w:t>
      </w:r>
    </w:p>
    <w:p w14:paraId="0771A97B" w14:textId="77777777" w:rsidR="004C3940" w:rsidRDefault="004C3940" w:rsidP="0036059D">
      <w:pPr>
        <w:pStyle w:val="NoSpacing"/>
        <w:rPr>
          <w:sz w:val="24"/>
          <w:szCs w:val="24"/>
        </w:rPr>
      </w:pPr>
    </w:p>
    <w:p w14:paraId="6B01B8CA" w14:textId="46CDC395" w:rsidR="0036059D" w:rsidRDefault="0036059D" w:rsidP="0036059D">
      <w:pPr>
        <w:pStyle w:val="NoSpacing"/>
        <w:rPr>
          <w:sz w:val="24"/>
          <w:szCs w:val="24"/>
        </w:rPr>
      </w:pPr>
      <w:r>
        <w:rPr>
          <w:sz w:val="24"/>
          <w:szCs w:val="24"/>
        </w:rPr>
        <w:t>The cost share agreement for Paradise Beach asphalt repair was approved and signed.</w:t>
      </w:r>
    </w:p>
    <w:p w14:paraId="3125379A" w14:textId="77777777" w:rsidR="00AA7A21" w:rsidRDefault="00AA7A21" w:rsidP="0036059D">
      <w:pPr>
        <w:pStyle w:val="NoSpacing"/>
        <w:rPr>
          <w:sz w:val="24"/>
          <w:szCs w:val="24"/>
        </w:rPr>
      </w:pPr>
    </w:p>
    <w:p w14:paraId="6261F969" w14:textId="010CF60F" w:rsidR="00AA7A21" w:rsidRDefault="00AA7A21" w:rsidP="0036059D">
      <w:pPr>
        <w:pStyle w:val="NoSpacing"/>
        <w:rPr>
          <w:sz w:val="24"/>
          <w:szCs w:val="24"/>
        </w:rPr>
      </w:pPr>
      <w:r>
        <w:rPr>
          <w:sz w:val="24"/>
          <w:szCs w:val="24"/>
        </w:rPr>
        <w:t>Motion by Malloy, seconded by Olson to allow and pay the following bills:</w:t>
      </w:r>
    </w:p>
    <w:p w14:paraId="2778226F" w14:textId="77777777" w:rsidR="00181869" w:rsidRDefault="00181869" w:rsidP="0036059D">
      <w:pPr>
        <w:pStyle w:val="NoSpacing"/>
        <w:rPr>
          <w:sz w:val="24"/>
          <w:szCs w:val="24"/>
        </w:rPr>
      </w:pPr>
    </w:p>
    <w:p w14:paraId="1794776B" w14:textId="36EC495D" w:rsidR="00AA7A21" w:rsidRDefault="00AA7A21" w:rsidP="00AA7A21">
      <w:pPr>
        <w:pStyle w:val="NoSpacing"/>
        <w:ind w:firstLine="720"/>
        <w:rPr>
          <w:sz w:val="24"/>
          <w:szCs w:val="24"/>
        </w:rPr>
      </w:pPr>
      <w:r>
        <w:rPr>
          <w:sz w:val="24"/>
          <w:szCs w:val="24"/>
        </w:rPr>
        <w:t>3042</w:t>
      </w:r>
      <w:r>
        <w:rPr>
          <w:sz w:val="24"/>
          <w:szCs w:val="24"/>
        </w:rPr>
        <w:tab/>
        <w:t>Federated Coop</w:t>
      </w:r>
      <w:r>
        <w:rPr>
          <w:sz w:val="24"/>
          <w:szCs w:val="24"/>
        </w:rPr>
        <w:tab/>
      </w:r>
      <w:r>
        <w:rPr>
          <w:sz w:val="24"/>
          <w:szCs w:val="24"/>
        </w:rPr>
        <w:tab/>
        <w:t>propane</w:t>
      </w:r>
      <w:r>
        <w:rPr>
          <w:sz w:val="24"/>
          <w:szCs w:val="24"/>
        </w:rPr>
        <w:tab/>
        <w:t xml:space="preserve">      175.09</w:t>
      </w:r>
    </w:p>
    <w:p w14:paraId="16450693" w14:textId="53841846" w:rsidR="00AA7A21" w:rsidRDefault="00AA7A21" w:rsidP="00AA7A21">
      <w:pPr>
        <w:pStyle w:val="NoSpacing"/>
        <w:ind w:firstLine="720"/>
        <w:rPr>
          <w:sz w:val="24"/>
          <w:szCs w:val="24"/>
        </w:rPr>
      </w:pPr>
      <w:r>
        <w:rPr>
          <w:sz w:val="24"/>
          <w:szCs w:val="24"/>
        </w:rPr>
        <w:t>3043</w:t>
      </w:r>
      <w:r>
        <w:rPr>
          <w:sz w:val="24"/>
          <w:szCs w:val="24"/>
        </w:rPr>
        <w:tab/>
        <w:t>Crow Wing Power</w:t>
      </w:r>
      <w:r>
        <w:rPr>
          <w:sz w:val="24"/>
          <w:szCs w:val="24"/>
        </w:rPr>
        <w:tab/>
      </w:r>
      <w:r>
        <w:rPr>
          <w:sz w:val="24"/>
          <w:szCs w:val="24"/>
        </w:rPr>
        <w:tab/>
        <w:t>electricity               101.95</w:t>
      </w:r>
    </w:p>
    <w:p w14:paraId="204C65A0" w14:textId="0E4DDA30" w:rsidR="00AA7A21" w:rsidRDefault="00AA7A21" w:rsidP="00AA7A21">
      <w:pPr>
        <w:pStyle w:val="NoSpacing"/>
        <w:ind w:firstLine="720"/>
        <w:rPr>
          <w:sz w:val="24"/>
          <w:szCs w:val="24"/>
        </w:rPr>
      </w:pPr>
      <w:r>
        <w:rPr>
          <w:sz w:val="24"/>
          <w:szCs w:val="24"/>
        </w:rPr>
        <w:t>3044</w:t>
      </w:r>
      <w:r>
        <w:rPr>
          <w:sz w:val="24"/>
          <w:szCs w:val="24"/>
        </w:rPr>
        <w:tab/>
      </w:r>
      <w:proofErr w:type="spellStart"/>
      <w:r>
        <w:rPr>
          <w:sz w:val="24"/>
          <w:szCs w:val="24"/>
        </w:rPr>
        <w:t>Holmvig</w:t>
      </w:r>
      <w:proofErr w:type="spellEnd"/>
      <w:r>
        <w:rPr>
          <w:sz w:val="24"/>
          <w:szCs w:val="24"/>
        </w:rPr>
        <w:t xml:space="preserve"> </w:t>
      </w:r>
      <w:proofErr w:type="gramStart"/>
      <w:r>
        <w:rPr>
          <w:sz w:val="24"/>
          <w:szCs w:val="24"/>
        </w:rPr>
        <w:t>Excavating</w:t>
      </w:r>
      <w:r>
        <w:rPr>
          <w:sz w:val="24"/>
          <w:szCs w:val="24"/>
        </w:rPr>
        <w:tab/>
      </w:r>
      <w:r>
        <w:rPr>
          <w:sz w:val="24"/>
          <w:szCs w:val="24"/>
        </w:rPr>
        <w:tab/>
        <w:t>road</w:t>
      </w:r>
      <w:proofErr w:type="gramEnd"/>
      <w:r>
        <w:rPr>
          <w:sz w:val="24"/>
          <w:szCs w:val="24"/>
        </w:rPr>
        <w:t xml:space="preserve"> contract</w:t>
      </w:r>
      <w:r>
        <w:rPr>
          <w:sz w:val="24"/>
          <w:szCs w:val="24"/>
        </w:rPr>
        <w:tab/>
        <w:t xml:space="preserve"> 14,774.50</w:t>
      </w:r>
    </w:p>
    <w:p w14:paraId="587E7333" w14:textId="21C74C14" w:rsidR="00AA7A21" w:rsidRDefault="00AA7A21" w:rsidP="00AA7A21">
      <w:pPr>
        <w:pStyle w:val="NoSpacing"/>
        <w:ind w:firstLine="720"/>
        <w:rPr>
          <w:sz w:val="24"/>
          <w:szCs w:val="24"/>
        </w:rPr>
      </w:pPr>
      <w:r>
        <w:rPr>
          <w:sz w:val="24"/>
          <w:szCs w:val="24"/>
        </w:rPr>
        <w:t>3045</w:t>
      </w:r>
      <w:r>
        <w:rPr>
          <w:sz w:val="24"/>
          <w:szCs w:val="24"/>
        </w:rPr>
        <w:tab/>
        <w:t>Forum Communications</w:t>
      </w:r>
      <w:r>
        <w:rPr>
          <w:sz w:val="24"/>
          <w:szCs w:val="24"/>
        </w:rPr>
        <w:tab/>
        <w:t>publish notice</w:t>
      </w:r>
      <w:r>
        <w:rPr>
          <w:sz w:val="24"/>
          <w:szCs w:val="24"/>
        </w:rPr>
        <w:tab/>
        <w:t xml:space="preserve">       143.08</w:t>
      </w:r>
    </w:p>
    <w:p w14:paraId="0C745A18" w14:textId="1CF97E9C" w:rsidR="00AA7A21" w:rsidRDefault="00AA7A21" w:rsidP="00AA7A21">
      <w:pPr>
        <w:pStyle w:val="NoSpacing"/>
        <w:ind w:firstLine="720"/>
        <w:rPr>
          <w:sz w:val="24"/>
          <w:szCs w:val="24"/>
        </w:rPr>
      </w:pPr>
      <w:r>
        <w:rPr>
          <w:sz w:val="24"/>
          <w:szCs w:val="24"/>
        </w:rPr>
        <w:t>3046</w:t>
      </w:r>
      <w:r>
        <w:rPr>
          <w:sz w:val="24"/>
          <w:szCs w:val="24"/>
        </w:rPr>
        <w:tab/>
        <w:t xml:space="preserve">Dale </w:t>
      </w:r>
      <w:proofErr w:type="spellStart"/>
      <w:r>
        <w:rPr>
          <w:sz w:val="24"/>
          <w:szCs w:val="24"/>
        </w:rPr>
        <w:t>Schibonski</w:t>
      </w:r>
      <w:proofErr w:type="spellEnd"/>
      <w:r>
        <w:rPr>
          <w:sz w:val="24"/>
          <w:szCs w:val="24"/>
        </w:rPr>
        <w:tab/>
      </w:r>
      <w:r>
        <w:rPr>
          <w:sz w:val="24"/>
          <w:szCs w:val="24"/>
        </w:rPr>
        <w:tab/>
        <w:t>gopher bounty</w:t>
      </w:r>
      <w:r>
        <w:rPr>
          <w:sz w:val="24"/>
          <w:szCs w:val="24"/>
        </w:rPr>
        <w:tab/>
        <w:t xml:space="preserve">       156.00</w:t>
      </w:r>
    </w:p>
    <w:p w14:paraId="4657923E" w14:textId="25B0D5E1" w:rsidR="00AA7A21" w:rsidRDefault="00AA7A21" w:rsidP="00AA7A21">
      <w:pPr>
        <w:pStyle w:val="NoSpacing"/>
        <w:ind w:firstLine="720"/>
        <w:rPr>
          <w:sz w:val="24"/>
          <w:szCs w:val="24"/>
        </w:rPr>
      </w:pPr>
      <w:r>
        <w:rPr>
          <w:sz w:val="24"/>
          <w:szCs w:val="24"/>
        </w:rPr>
        <w:t>3047</w:t>
      </w:r>
      <w:r>
        <w:rPr>
          <w:sz w:val="24"/>
          <w:szCs w:val="24"/>
        </w:rPr>
        <w:tab/>
        <w:t>VISA</w:t>
      </w:r>
      <w:r>
        <w:rPr>
          <w:sz w:val="24"/>
          <w:szCs w:val="24"/>
        </w:rPr>
        <w:tab/>
      </w:r>
      <w:r>
        <w:rPr>
          <w:sz w:val="24"/>
          <w:szCs w:val="24"/>
        </w:rPr>
        <w:tab/>
      </w:r>
      <w:r>
        <w:rPr>
          <w:sz w:val="24"/>
          <w:szCs w:val="24"/>
        </w:rPr>
        <w:tab/>
      </w:r>
      <w:r>
        <w:rPr>
          <w:sz w:val="24"/>
          <w:szCs w:val="24"/>
        </w:rPr>
        <w:tab/>
        <w:t>credit card</w:t>
      </w:r>
      <w:r w:rsidR="00401664">
        <w:rPr>
          <w:sz w:val="24"/>
          <w:szCs w:val="24"/>
        </w:rPr>
        <w:tab/>
        <w:t xml:space="preserve">       136.63</w:t>
      </w:r>
    </w:p>
    <w:p w14:paraId="1D719FD4" w14:textId="77777777" w:rsidR="00AA7A21" w:rsidRDefault="00AA7A21" w:rsidP="00AA7A21">
      <w:pPr>
        <w:pStyle w:val="NoSpacing"/>
        <w:ind w:firstLine="720"/>
        <w:rPr>
          <w:sz w:val="24"/>
          <w:szCs w:val="24"/>
        </w:rPr>
      </w:pPr>
    </w:p>
    <w:p w14:paraId="3A9E09AC" w14:textId="77777777" w:rsidR="00AA7A21" w:rsidRDefault="00AA7A21" w:rsidP="00AA7A21">
      <w:pPr>
        <w:pStyle w:val="NoSpacing"/>
        <w:ind w:firstLine="720"/>
        <w:rPr>
          <w:sz w:val="24"/>
          <w:szCs w:val="24"/>
        </w:rPr>
      </w:pPr>
    </w:p>
    <w:p w14:paraId="1CA15E14" w14:textId="6A28CEC0" w:rsidR="00AA7A21" w:rsidRDefault="00AA7A21" w:rsidP="00AA7A21">
      <w:pPr>
        <w:pStyle w:val="NoSpacing"/>
        <w:ind w:firstLine="720"/>
        <w:rPr>
          <w:sz w:val="24"/>
          <w:szCs w:val="24"/>
        </w:rPr>
      </w:pPr>
      <w:r>
        <w:rPr>
          <w:sz w:val="24"/>
          <w:szCs w:val="24"/>
        </w:rPr>
        <w:t>The meeting was adjourned at 6:00 p.m.</w:t>
      </w:r>
    </w:p>
    <w:p w14:paraId="5443A4C9" w14:textId="77777777" w:rsidR="00AA7A21" w:rsidRDefault="00AA7A21" w:rsidP="00AA7A21">
      <w:pPr>
        <w:pStyle w:val="NoSpacing"/>
        <w:ind w:firstLine="720"/>
        <w:rPr>
          <w:sz w:val="24"/>
          <w:szCs w:val="24"/>
        </w:rPr>
      </w:pPr>
    </w:p>
    <w:p w14:paraId="4E4E36AA" w14:textId="2F2547EA" w:rsidR="00AA7A21" w:rsidRDefault="00AA7A21" w:rsidP="00AA7A21">
      <w:pPr>
        <w:pStyle w:val="NoSpacing"/>
        <w:ind w:firstLine="720"/>
        <w:rPr>
          <w:sz w:val="24"/>
          <w:szCs w:val="24"/>
        </w:rPr>
      </w:pPr>
      <w:r>
        <w:rPr>
          <w:sz w:val="24"/>
          <w:szCs w:val="24"/>
        </w:rPr>
        <w:t>Approved________________</w:t>
      </w:r>
      <w:r>
        <w:rPr>
          <w:sz w:val="24"/>
          <w:szCs w:val="24"/>
        </w:rPr>
        <w:tab/>
      </w:r>
      <w:r>
        <w:rPr>
          <w:sz w:val="24"/>
          <w:szCs w:val="24"/>
        </w:rPr>
        <w:tab/>
        <w:t xml:space="preserve">      ______________________________</w:t>
      </w:r>
    </w:p>
    <w:p w14:paraId="088EADF6" w14:textId="12D4F1D3" w:rsidR="00AA7A21" w:rsidRDefault="00AA7A21" w:rsidP="00AA7A21">
      <w:pPr>
        <w:pStyle w:val="NoSpacing"/>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Chair/Supervisor</w:t>
      </w:r>
    </w:p>
    <w:p w14:paraId="5DA78F35" w14:textId="77777777" w:rsidR="00AA7A21" w:rsidRDefault="00AA7A21" w:rsidP="00AA7A21">
      <w:pPr>
        <w:pStyle w:val="NoSpacing"/>
        <w:ind w:firstLine="720"/>
        <w:rPr>
          <w:sz w:val="24"/>
          <w:szCs w:val="24"/>
        </w:rPr>
      </w:pPr>
    </w:p>
    <w:p w14:paraId="79D08320" w14:textId="77777777" w:rsidR="00AA7A21" w:rsidRDefault="00AA7A21" w:rsidP="00AA7A21">
      <w:pPr>
        <w:pStyle w:val="NoSpacing"/>
        <w:ind w:firstLine="720"/>
        <w:rPr>
          <w:sz w:val="24"/>
          <w:szCs w:val="24"/>
        </w:rPr>
      </w:pPr>
    </w:p>
    <w:p w14:paraId="63B2677F" w14:textId="6B5A2548" w:rsidR="00AA7A21" w:rsidRDefault="00AA7A21" w:rsidP="00AA7A21">
      <w:pPr>
        <w:pStyle w:val="NoSpacing"/>
        <w:ind w:firstLine="720"/>
        <w:rPr>
          <w:sz w:val="24"/>
          <w:szCs w:val="24"/>
        </w:rPr>
      </w:pPr>
      <w:r>
        <w:rPr>
          <w:sz w:val="24"/>
          <w:szCs w:val="24"/>
        </w:rPr>
        <w:t>_________________________________</w:t>
      </w:r>
    </w:p>
    <w:p w14:paraId="6B23DD91" w14:textId="18D2C3AC" w:rsidR="00AA7A21" w:rsidRDefault="00AA7A21" w:rsidP="00AA7A21">
      <w:pPr>
        <w:pStyle w:val="NoSpacing"/>
        <w:ind w:firstLine="720"/>
        <w:rPr>
          <w:sz w:val="24"/>
          <w:szCs w:val="24"/>
        </w:rPr>
      </w:pPr>
      <w:r>
        <w:rPr>
          <w:sz w:val="24"/>
          <w:szCs w:val="24"/>
        </w:rPr>
        <w:t>Clerk</w:t>
      </w:r>
    </w:p>
    <w:p w14:paraId="351B17EE" w14:textId="77777777" w:rsidR="0036059D" w:rsidRDefault="0036059D" w:rsidP="0036059D">
      <w:pPr>
        <w:pStyle w:val="NoSpacing"/>
        <w:rPr>
          <w:sz w:val="24"/>
          <w:szCs w:val="24"/>
        </w:rPr>
      </w:pPr>
    </w:p>
    <w:p w14:paraId="02BB0AF4" w14:textId="77777777" w:rsidR="0036059D" w:rsidRDefault="0036059D" w:rsidP="00F331D0">
      <w:pPr>
        <w:pStyle w:val="NoSpacing"/>
        <w:rPr>
          <w:sz w:val="24"/>
          <w:szCs w:val="24"/>
        </w:rPr>
      </w:pPr>
    </w:p>
    <w:p w14:paraId="7C7A0803" w14:textId="77777777" w:rsidR="0036059D" w:rsidRDefault="0036059D" w:rsidP="00F331D0">
      <w:pPr>
        <w:pStyle w:val="NoSpacing"/>
        <w:rPr>
          <w:sz w:val="24"/>
          <w:szCs w:val="24"/>
        </w:rPr>
      </w:pPr>
    </w:p>
    <w:p w14:paraId="14170D33" w14:textId="77777777" w:rsidR="002538DB" w:rsidRPr="00F331D0" w:rsidRDefault="002538DB" w:rsidP="00F331D0">
      <w:pPr>
        <w:pStyle w:val="NoSpacing"/>
        <w:rPr>
          <w:sz w:val="24"/>
          <w:szCs w:val="24"/>
        </w:rPr>
      </w:pPr>
    </w:p>
    <w:sectPr w:rsidR="002538DB" w:rsidRPr="00F3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D0"/>
    <w:rsid w:val="000C1946"/>
    <w:rsid w:val="000D48D6"/>
    <w:rsid w:val="00181869"/>
    <w:rsid w:val="002538DB"/>
    <w:rsid w:val="0036059D"/>
    <w:rsid w:val="003B2753"/>
    <w:rsid w:val="00401664"/>
    <w:rsid w:val="004C3940"/>
    <w:rsid w:val="00AA7A21"/>
    <w:rsid w:val="00B333A7"/>
    <w:rsid w:val="00D739F9"/>
    <w:rsid w:val="00F331D0"/>
    <w:rsid w:val="00F5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3FC7"/>
  <w15:chartTrackingRefBased/>
  <w15:docId w15:val="{889DF64F-2147-4264-BC5B-05158A20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Lake</dc:creator>
  <cp:keywords/>
  <dc:description/>
  <cp:lastModifiedBy>Long Lake</cp:lastModifiedBy>
  <cp:revision>6</cp:revision>
  <dcterms:created xsi:type="dcterms:W3CDTF">2023-05-21T11:24:00Z</dcterms:created>
  <dcterms:modified xsi:type="dcterms:W3CDTF">2023-06-04T19:43:00Z</dcterms:modified>
</cp:coreProperties>
</file>