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D885" w14:textId="049B0147" w:rsidR="007A40F1" w:rsidRPr="00D62B65" w:rsidRDefault="00D62B65" w:rsidP="00D62B65">
      <w:pPr>
        <w:pStyle w:val="NoSpacing"/>
        <w:jc w:val="center"/>
        <w:rPr>
          <w:sz w:val="24"/>
          <w:szCs w:val="24"/>
        </w:rPr>
      </w:pPr>
      <w:r w:rsidRPr="00D62B65">
        <w:rPr>
          <w:sz w:val="24"/>
          <w:szCs w:val="24"/>
        </w:rPr>
        <w:t>REGULAR MEETING</w:t>
      </w:r>
    </w:p>
    <w:p w14:paraId="498CB398" w14:textId="4B723AD2" w:rsidR="00D62B65" w:rsidRDefault="00D62B65" w:rsidP="00D62B65">
      <w:pPr>
        <w:pStyle w:val="NoSpacing"/>
        <w:jc w:val="center"/>
        <w:rPr>
          <w:sz w:val="24"/>
          <w:szCs w:val="24"/>
        </w:rPr>
      </w:pPr>
      <w:r w:rsidRPr="00D62B65">
        <w:rPr>
          <w:sz w:val="24"/>
          <w:szCs w:val="24"/>
        </w:rPr>
        <w:t>DECEMBER 15, 2022</w:t>
      </w:r>
    </w:p>
    <w:p w14:paraId="784770CA" w14:textId="67BEE1CD" w:rsidR="00D62B65" w:rsidRDefault="00D62B65" w:rsidP="00D62B65">
      <w:pPr>
        <w:pStyle w:val="NoSpacing"/>
        <w:jc w:val="center"/>
        <w:rPr>
          <w:sz w:val="24"/>
          <w:szCs w:val="24"/>
        </w:rPr>
      </w:pPr>
    </w:p>
    <w:p w14:paraId="163D138C" w14:textId="00D5FDA3" w:rsidR="00D62B65" w:rsidRDefault="00D62B65" w:rsidP="00D62B65">
      <w:pPr>
        <w:pStyle w:val="NoSpacing"/>
        <w:rPr>
          <w:sz w:val="24"/>
          <w:szCs w:val="24"/>
        </w:rPr>
      </w:pPr>
      <w:r>
        <w:rPr>
          <w:sz w:val="24"/>
          <w:szCs w:val="24"/>
        </w:rPr>
        <w:t xml:space="preserve">The regular meeting of the Long Lake Board of Supervisors was called to order at 5:00 p.m. by Tom Malloy.  Present were:  Supervisor Darryl Moser, Treasurer Virginia Smart, Clerk Patsy Olson and newly elected Supervisor Mark Olson.  </w:t>
      </w:r>
      <w:proofErr w:type="gramStart"/>
      <w:r>
        <w:rPr>
          <w:sz w:val="24"/>
          <w:szCs w:val="24"/>
        </w:rPr>
        <w:t>Chair</w:t>
      </w:r>
      <w:proofErr w:type="gramEnd"/>
      <w:r>
        <w:rPr>
          <w:sz w:val="24"/>
          <w:szCs w:val="24"/>
        </w:rPr>
        <w:t xml:space="preserve"> David Johnson was absent. Ron Rardin was also present.  Pledge of Allegiance was given.</w:t>
      </w:r>
    </w:p>
    <w:p w14:paraId="33C26C46" w14:textId="77777777" w:rsidR="00D62B65" w:rsidRDefault="00D62B65" w:rsidP="00D62B65">
      <w:pPr>
        <w:pStyle w:val="NoSpacing"/>
        <w:rPr>
          <w:sz w:val="24"/>
          <w:szCs w:val="24"/>
        </w:rPr>
      </w:pPr>
    </w:p>
    <w:p w14:paraId="6C5D950E" w14:textId="77777777" w:rsidR="00D62B65" w:rsidRDefault="00D62B65" w:rsidP="00D62B65">
      <w:pPr>
        <w:pStyle w:val="NoSpacing"/>
        <w:rPr>
          <w:sz w:val="24"/>
          <w:szCs w:val="24"/>
        </w:rPr>
      </w:pPr>
      <w:r>
        <w:rPr>
          <w:sz w:val="24"/>
          <w:szCs w:val="24"/>
        </w:rPr>
        <w:t>Minutes of the previous meeting were read and approved.   Treasurer’s report was given and approved, subject to audit.</w:t>
      </w:r>
    </w:p>
    <w:p w14:paraId="035DAAE0" w14:textId="77777777" w:rsidR="00D62B65" w:rsidRDefault="00D62B65" w:rsidP="00D62B65">
      <w:pPr>
        <w:pStyle w:val="NoSpacing"/>
        <w:rPr>
          <w:sz w:val="24"/>
          <w:szCs w:val="24"/>
        </w:rPr>
      </w:pPr>
    </w:p>
    <w:p w14:paraId="36EC3A3E" w14:textId="77777777" w:rsidR="00D62B65" w:rsidRDefault="00D62B65" w:rsidP="00D62B65">
      <w:pPr>
        <w:pStyle w:val="NoSpacing"/>
        <w:rPr>
          <w:sz w:val="24"/>
          <w:szCs w:val="24"/>
        </w:rPr>
      </w:pPr>
      <w:r>
        <w:rPr>
          <w:sz w:val="24"/>
          <w:szCs w:val="24"/>
        </w:rPr>
        <w:t>Rardin reported that he has contacted the surveyor for a description of the addition to Ox Cart  Road.</w:t>
      </w:r>
    </w:p>
    <w:p w14:paraId="06900D8F" w14:textId="77777777" w:rsidR="00D62B65" w:rsidRDefault="00D62B65" w:rsidP="00D62B65">
      <w:pPr>
        <w:pStyle w:val="NoSpacing"/>
        <w:rPr>
          <w:sz w:val="24"/>
          <w:szCs w:val="24"/>
        </w:rPr>
      </w:pPr>
    </w:p>
    <w:p w14:paraId="20E96F62" w14:textId="7A46F5AB" w:rsidR="00D62B65" w:rsidRDefault="00D62B65" w:rsidP="00D62B65">
      <w:pPr>
        <w:pStyle w:val="NoSpacing"/>
        <w:rPr>
          <w:sz w:val="24"/>
          <w:szCs w:val="24"/>
        </w:rPr>
      </w:pPr>
      <w:r>
        <w:rPr>
          <w:sz w:val="24"/>
          <w:szCs w:val="24"/>
        </w:rPr>
        <w:t xml:space="preserve">Crow Wing County will be having meetings for </w:t>
      </w:r>
      <w:r w:rsidR="0098772C">
        <w:rPr>
          <w:sz w:val="24"/>
          <w:szCs w:val="24"/>
        </w:rPr>
        <w:t xml:space="preserve">roles of </w:t>
      </w:r>
      <w:r>
        <w:rPr>
          <w:sz w:val="24"/>
          <w:szCs w:val="24"/>
        </w:rPr>
        <w:t xml:space="preserve">election officials </w:t>
      </w:r>
      <w:r w:rsidR="0098772C">
        <w:rPr>
          <w:sz w:val="24"/>
          <w:szCs w:val="24"/>
        </w:rPr>
        <w:t>in emergency management to be held on January 11 and February 8 in the Land Services building</w:t>
      </w:r>
      <w:r w:rsidR="001157A3">
        <w:rPr>
          <w:sz w:val="24"/>
          <w:szCs w:val="24"/>
        </w:rPr>
        <w:t xml:space="preserve"> but no time was given</w:t>
      </w:r>
      <w:r w:rsidR="0098772C">
        <w:rPr>
          <w:sz w:val="24"/>
          <w:szCs w:val="24"/>
        </w:rPr>
        <w:t xml:space="preserve">.  </w:t>
      </w:r>
      <w:r w:rsidR="001157A3">
        <w:rPr>
          <w:sz w:val="24"/>
          <w:szCs w:val="24"/>
        </w:rPr>
        <w:t>Clerk to check the time, register and let the others know the time.</w:t>
      </w:r>
    </w:p>
    <w:p w14:paraId="69C0DD5D" w14:textId="26F92236" w:rsidR="001157A3" w:rsidRDefault="001157A3" w:rsidP="00D62B65">
      <w:pPr>
        <w:pStyle w:val="NoSpacing"/>
        <w:rPr>
          <w:sz w:val="24"/>
          <w:szCs w:val="24"/>
        </w:rPr>
      </w:pPr>
    </w:p>
    <w:p w14:paraId="3EA23AE6" w14:textId="4BE8D07E" w:rsidR="001157A3" w:rsidRDefault="001157A3" w:rsidP="00D62B65">
      <w:pPr>
        <w:pStyle w:val="NoSpacing"/>
        <w:rPr>
          <w:sz w:val="24"/>
          <w:szCs w:val="24"/>
        </w:rPr>
      </w:pPr>
      <w:r>
        <w:rPr>
          <w:sz w:val="24"/>
          <w:szCs w:val="24"/>
        </w:rPr>
        <w:t xml:space="preserve">A letter was received from Crow Wing County Highway Department that they will be replacing the culvert on County Road 22 and want to use the township road right of way.  Supervisors had no objection but </w:t>
      </w:r>
      <w:proofErr w:type="gramStart"/>
      <w:r>
        <w:rPr>
          <w:sz w:val="24"/>
          <w:szCs w:val="24"/>
        </w:rPr>
        <w:t>wants</w:t>
      </w:r>
      <w:proofErr w:type="gramEnd"/>
      <w:r>
        <w:rPr>
          <w:sz w:val="24"/>
          <w:szCs w:val="24"/>
        </w:rPr>
        <w:t xml:space="preserve"> more information.</w:t>
      </w:r>
    </w:p>
    <w:p w14:paraId="3D9341F2" w14:textId="5555C864" w:rsidR="001157A3" w:rsidRDefault="001157A3" w:rsidP="00D62B65">
      <w:pPr>
        <w:pStyle w:val="NoSpacing"/>
        <w:rPr>
          <w:sz w:val="24"/>
          <w:szCs w:val="24"/>
        </w:rPr>
      </w:pPr>
    </w:p>
    <w:p w14:paraId="56F5783F" w14:textId="23DAE26E" w:rsidR="001157A3" w:rsidRDefault="001157A3" w:rsidP="00D62B65">
      <w:pPr>
        <w:pStyle w:val="NoSpacing"/>
        <w:rPr>
          <w:sz w:val="24"/>
          <w:szCs w:val="24"/>
        </w:rPr>
      </w:pPr>
      <w:r>
        <w:rPr>
          <w:sz w:val="24"/>
          <w:szCs w:val="24"/>
        </w:rPr>
        <w:t>Correspondence was discussed.</w:t>
      </w:r>
    </w:p>
    <w:p w14:paraId="1F2D6277" w14:textId="2B27342B" w:rsidR="001157A3" w:rsidRDefault="001157A3" w:rsidP="00D62B65">
      <w:pPr>
        <w:pStyle w:val="NoSpacing"/>
        <w:rPr>
          <w:sz w:val="24"/>
          <w:szCs w:val="24"/>
        </w:rPr>
      </w:pPr>
    </w:p>
    <w:p w14:paraId="1A090D4C" w14:textId="0B90642C" w:rsidR="001157A3" w:rsidRDefault="001157A3" w:rsidP="00D62B65">
      <w:pPr>
        <w:pStyle w:val="NoSpacing"/>
        <w:rPr>
          <w:sz w:val="24"/>
          <w:szCs w:val="24"/>
        </w:rPr>
      </w:pPr>
      <w:r>
        <w:rPr>
          <w:sz w:val="24"/>
          <w:szCs w:val="24"/>
        </w:rPr>
        <w:t>Motion by Moser and seconded by Malloy to allow and pay the following bills:</w:t>
      </w:r>
    </w:p>
    <w:p w14:paraId="5D7482F6" w14:textId="5F344EA8" w:rsidR="001157A3" w:rsidRDefault="001157A3" w:rsidP="00D62B65">
      <w:pPr>
        <w:pStyle w:val="NoSpacing"/>
        <w:rPr>
          <w:sz w:val="24"/>
          <w:szCs w:val="24"/>
        </w:rPr>
      </w:pPr>
    </w:p>
    <w:p w14:paraId="5065540B" w14:textId="6C6864CD" w:rsidR="003D7172" w:rsidRDefault="003D7172" w:rsidP="00D62B65">
      <w:pPr>
        <w:pStyle w:val="NoSpacing"/>
        <w:rPr>
          <w:sz w:val="24"/>
          <w:szCs w:val="24"/>
        </w:rPr>
      </w:pPr>
      <w:r>
        <w:rPr>
          <w:sz w:val="24"/>
          <w:szCs w:val="24"/>
        </w:rPr>
        <w:t>2997</w:t>
      </w:r>
      <w:r>
        <w:rPr>
          <w:sz w:val="24"/>
          <w:szCs w:val="24"/>
        </w:rPr>
        <w:tab/>
        <w:t>VISA</w:t>
      </w:r>
      <w:r>
        <w:rPr>
          <w:sz w:val="24"/>
          <w:szCs w:val="24"/>
        </w:rPr>
        <w:tab/>
      </w:r>
      <w:r>
        <w:rPr>
          <w:sz w:val="24"/>
          <w:szCs w:val="24"/>
        </w:rPr>
        <w:tab/>
      </w:r>
      <w:r>
        <w:rPr>
          <w:sz w:val="24"/>
          <w:szCs w:val="24"/>
        </w:rPr>
        <w:tab/>
        <w:t>credit card</w:t>
      </w:r>
      <w:r>
        <w:rPr>
          <w:sz w:val="24"/>
          <w:szCs w:val="24"/>
        </w:rPr>
        <w:tab/>
      </w:r>
      <w:r>
        <w:rPr>
          <w:sz w:val="24"/>
          <w:szCs w:val="24"/>
        </w:rPr>
        <w:tab/>
      </w:r>
      <w:r>
        <w:rPr>
          <w:sz w:val="24"/>
          <w:szCs w:val="24"/>
        </w:rPr>
        <w:tab/>
        <w:t>55.99</w:t>
      </w:r>
    </w:p>
    <w:p w14:paraId="408B86E0" w14:textId="72A0B92F" w:rsidR="001157A3" w:rsidRDefault="001157A3" w:rsidP="00D62B65">
      <w:pPr>
        <w:pStyle w:val="NoSpacing"/>
        <w:rPr>
          <w:sz w:val="24"/>
          <w:szCs w:val="24"/>
        </w:rPr>
      </w:pPr>
      <w:r>
        <w:rPr>
          <w:sz w:val="24"/>
          <w:szCs w:val="24"/>
        </w:rPr>
        <w:t>2998</w:t>
      </w:r>
      <w:r>
        <w:rPr>
          <w:sz w:val="24"/>
          <w:szCs w:val="24"/>
        </w:rPr>
        <w:tab/>
        <w:t>Darryl Moser</w:t>
      </w:r>
      <w:r>
        <w:rPr>
          <w:sz w:val="24"/>
          <w:szCs w:val="24"/>
        </w:rPr>
        <w:tab/>
      </w:r>
      <w:r>
        <w:rPr>
          <w:sz w:val="24"/>
          <w:szCs w:val="24"/>
        </w:rPr>
        <w:tab/>
        <w:t>mileage</w:t>
      </w:r>
      <w:r>
        <w:rPr>
          <w:sz w:val="24"/>
          <w:szCs w:val="24"/>
        </w:rPr>
        <w:tab/>
      </w:r>
      <w:r>
        <w:rPr>
          <w:sz w:val="24"/>
          <w:szCs w:val="24"/>
        </w:rPr>
        <w:tab/>
      </w:r>
      <w:r>
        <w:rPr>
          <w:sz w:val="24"/>
          <w:szCs w:val="24"/>
        </w:rPr>
        <w:tab/>
        <w:t>97.11</w:t>
      </w:r>
    </w:p>
    <w:p w14:paraId="1AED33FE" w14:textId="2EE3AEF1" w:rsidR="001157A3" w:rsidRDefault="001157A3" w:rsidP="00D62B65">
      <w:pPr>
        <w:pStyle w:val="NoSpacing"/>
        <w:rPr>
          <w:sz w:val="24"/>
          <w:szCs w:val="24"/>
        </w:rPr>
      </w:pPr>
      <w:r>
        <w:rPr>
          <w:sz w:val="24"/>
          <w:szCs w:val="24"/>
        </w:rPr>
        <w:t>2999</w:t>
      </w:r>
      <w:r>
        <w:rPr>
          <w:sz w:val="24"/>
          <w:szCs w:val="24"/>
        </w:rPr>
        <w:tab/>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631.46</w:t>
      </w:r>
    </w:p>
    <w:p w14:paraId="6FBB328F" w14:textId="138B460D" w:rsidR="001157A3" w:rsidRDefault="001157A3" w:rsidP="00D62B65">
      <w:pPr>
        <w:pStyle w:val="NoSpacing"/>
        <w:rPr>
          <w:sz w:val="24"/>
          <w:szCs w:val="24"/>
        </w:rPr>
      </w:pPr>
      <w:r>
        <w:rPr>
          <w:sz w:val="24"/>
          <w:szCs w:val="24"/>
        </w:rPr>
        <w:t>3000</w:t>
      </w:r>
      <w:r>
        <w:rPr>
          <w:sz w:val="24"/>
          <w:szCs w:val="24"/>
        </w:rPr>
        <w:tab/>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1,251.88</w:t>
      </w:r>
    </w:p>
    <w:p w14:paraId="610B1EFD" w14:textId="06F7AF90" w:rsidR="001157A3" w:rsidRDefault="001157A3" w:rsidP="00D62B65">
      <w:pPr>
        <w:pStyle w:val="NoSpacing"/>
        <w:rPr>
          <w:sz w:val="24"/>
          <w:szCs w:val="24"/>
        </w:rPr>
      </w:pPr>
      <w:r>
        <w:rPr>
          <w:sz w:val="24"/>
          <w:szCs w:val="24"/>
        </w:rPr>
        <w:t>3001</w:t>
      </w:r>
      <w:r>
        <w:rPr>
          <w:sz w:val="24"/>
          <w:szCs w:val="24"/>
        </w:rPr>
        <w:tab/>
        <w:t>Patsy Olson</w:t>
      </w:r>
      <w:r>
        <w:rPr>
          <w:sz w:val="24"/>
          <w:szCs w:val="24"/>
        </w:rPr>
        <w:tab/>
      </w:r>
      <w:r>
        <w:rPr>
          <w:sz w:val="24"/>
          <w:szCs w:val="24"/>
        </w:rPr>
        <w:tab/>
        <w:t>expenses</w:t>
      </w:r>
      <w:r>
        <w:rPr>
          <w:sz w:val="24"/>
          <w:szCs w:val="24"/>
        </w:rPr>
        <w:tab/>
      </w:r>
      <w:r>
        <w:rPr>
          <w:sz w:val="24"/>
          <w:szCs w:val="24"/>
        </w:rPr>
        <w:tab/>
        <w:t xml:space="preserve">           133.86</w:t>
      </w:r>
    </w:p>
    <w:p w14:paraId="6716CC66" w14:textId="4D5417A1" w:rsidR="001157A3" w:rsidRDefault="001157A3" w:rsidP="00D62B65">
      <w:pPr>
        <w:pStyle w:val="NoSpacing"/>
        <w:rPr>
          <w:sz w:val="24"/>
          <w:szCs w:val="24"/>
        </w:rPr>
      </w:pPr>
      <w:r>
        <w:rPr>
          <w:sz w:val="24"/>
          <w:szCs w:val="24"/>
        </w:rPr>
        <w:t>3002</w:t>
      </w:r>
      <w:r>
        <w:rPr>
          <w:sz w:val="24"/>
          <w:szCs w:val="24"/>
        </w:rPr>
        <w:tab/>
        <w:t>Federated Coop</w:t>
      </w:r>
      <w:r>
        <w:rPr>
          <w:sz w:val="24"/>
          <w:szCs w:val="24"/>
        </w:rPr>
        <w:tab/>
        <w:t>propane</w:t>
      </w:r>
      <w:r>
        <w:rPr>
          <w:sz w:val="24"/>
          <w:szCs w:val="24"/>
        </w:rPr>
        <w:tab/>
      </w:r>
      <w:r>
        <w:rPr>
          <w:sz w:val="24"/>
          <w:szCs w:val="24"/>
        </w:rPr>
        <w:tab/>
        <w:t xml:space="preserve">            126.28</w:t>
      </w:r>
    </w:p>
    <w:p w14:paraId="2E1B546E" w14:textId="065328A1" w:rsidR="001157A3" w:rsidRDefault="001157A3" w:rsidP="00D62B65">
      <w:pPr>
        <w:pStyle w:val="NoSpacing"/>
        <w:rPr>
          <w:sz w:val="24"/>
          <w:szCs w:val="24"/>
        </w:rPr>
      </w:pPr>
      <w:r>
        <w:rPr>
          <w:sz w:val="24"/>
          <w:szCs w:val="24"/>
        </w:rPr>
        <w:t>3003</w:t>
      </w:r>
      <w:r>
        <w:rPr>
          <w:sz w:val="24"/>
          <w:szCs w:val="24"/>
        </w:rPr>
        <w:tab/>
        <w:t>Crow Wing Power</w:t>
      </w:r>
      <w:r>
        <w:rPr>
          <w:sz w:val="24"/>
          <w:szCs w:val="24"/>
        </w:rPr>
        <w:tab/>
        <w:t>electricity</w:t>
      </w:r>
      <w:r>
        <w:rPr>
          <w:sz w:val="24"/>
          <w:szCs w:val="24"/>
        </w:rPr>
        <w:tab/>
      </w:r>
      <w:r>
        <w:rPr>
          <w:sz w:val="24"/>
          <w:szCs w:val="24"/>
        </w:rPr>
        <w:tab/>
        <w:t xml:space="preserve">            100.43</w:t>
      </w:r>
    </w:p>
    <w:p w14:paraId="3F4A6269" w14:textId="406AEF98" w:rsidR="001157A3" w:rsidRDefault="001157A3" w:rsidP="00D62B65">
      <w:pPr>
        <w:pStyle w:val="NoSpacing"/>
        <w:rPr>
          <w:sz w:val="24"/>
          <w:szCs w:val="24"/>
        </w:rPr>
      </w:pPr>
      <w:r>
        <w:rPr>
          <w:sz w:val="24"/>
          <w:szCs w:val="24"/>
        </w:rPr>
        <w:t>3004</w:t>
      </w:r>
      <w:r>
        <w:rPr>
          <w:sz w:val="24"/>
          <w:szCs w:val="24"/>
        </w:rPr>
        <w:tab/>
      </w:r>
      <w:proofErr w:type="spellStart"/>
      <w:r>
        <w:rPr>
          <w:sz w:val="24"/>
          <w:szCs w:val="24"/>
        </w:rPr>
        <w:t>Holmvig</w:t>
      </w:r>
      <w:proofErr w:type="spellEnd"/>
      <w:r>
        <w:rPr>
          <w:sz w:val="24"/>
          <w:szCs w:val="24"/>
        </w:rPr>
        <w:t xml:space="preserve"> </w:t>
      </w:r>
      <w:proofErr w:type="gramStart"/>
      <w:r>
        <w:rPr>
          <w:sz w:val="24"/>
          <w:szCs w:val="24"/>
        </w:rPr>
        <w:t>Excavating</w:t>
      </w:r>
      <w:r>
        <w:rPr>
          <w:sz w:val="24"/>
          <w:szCs w:val="24"/>
        </w:rPr>
        <w:tab/>
        <w:t>road</w:t>
      </w:r>
      <w:proofErr w:type="gramEnd"/>
      <w:r>
        <w:rPr>
          <w:sz w:val="24"/>
          <w:szCs w:val="24"/>
        </w:rPr>
        <w:t xml:space="preserve"> contract</w:t>
      </w:r>
      <w:r>
        <w:rPr>
          <w:sz w:val="24"/>
          <w:szCs w:val="24"/>
        </w:rPr>
        <w:tab/>
      </w:r>
      <w:r>
        <w:rPr>
          <w:sz w:val="24"/>
          <w:szCs w:val="24"/>
        </w:rPr>
        <w:tab/>
        <w:t xml:space="preserve">         7,229.25</w:t>
      </w:r>
    </w:p>
    <w:p w14:paraId="617660A6" w14:textId="32363B79" w:rsidR="003D7172" w:rsidRDefault="003D7172" w:rsidP="00D62B65">
      <w:pPr>
        <w:pStyle w:val="NoSpacing"/>
        <w:rPr>
          <w:sz w:val="24"/>
          <w:szCs w:val="24"/>
        </w:rPr>
      </w:pPr>
      <w:r>
        <w:rPr>
          <w:sz w:val="24"/>
          <w:szCs w:val="24"/>
        </w:rPr>
        <w:t>3005</w:t>
      </w:r>
      <w:r>
        <w:rPr>
          <w:sz w:val="24"/>
          <w:szCs w:val="24"/>
        </w:rPr>
        <w:tab/>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550.17</w:t>
      </w:r>
    </w:p>
    <w:p w14:paraId="65945092" w14:textId="1449E67D" w:rsidR="003D7172" w:rsidRDefault="003D7172" w:rsidP="00D62B65">
      <w:pPr>
        <w:pStyle w:val="NoSpacing"/>
        <w:rPr>
          <w:sz w:val="24"/>
          <w:szCs w:val="24"/>
        </w:rPr>
      </w:pPr>
      <w:r>
        <w:rPr>
          <w:sz w:val="24"/>
          <w:szCs w:val="24"/>
        </w:rPr>
        <w:t>3006</w:t>
      </w:r>
      <w:r>
        <w:rPr>
          <w:sz w:val="24"/>
          <w:szCs w:val="24"/>
        </w:rPr>
        <w:tab/>
        <w:t>Tom Malloy</w:t>
      </w:r>
      <w:r>
        <w:rPr>
          <w:sz w:val="24"/>
          <w:szCs w:val="24"/>
        </w:rPr>
        <w:tab/>
      </w:r>
      <w:r>
        <w:rPr>
          <w:sz w:val="24"/>
          <w:szCs w:val="24"/>
        </w:rPr>
        <w:tab/>
        <w:t>mileage</w:t>
      </w:r>
      <w:r>
        <w:rPr>
          <w:sz w:val="24"/>
          <w:szCs w:val="24"/>
        </w:rPr>
        <w:tab/>
      </w:r>
      <w:r>
        <w:rPr>
          <w:sz w:val="24"/>
          <w:szCs w:val="24"/>
        </w:rPr>
        <w:tab/>
      </w:r>
      <w:r>
        <w:rPr>
          <w:sz w:val="24"/>
          <w:szCs w:val="24"/>
        </w:rPr>
        <w:tab/>
        <w:t xml:space="preserve">    5.85</w:t>
      </w:r>
    </w:p>
    <w:p w14:paraId="721BF949" w14:textId="25F0CCE0" w:rsidR="003D7172" w:rsidRDefault="003D7172" w:rsidP="00D62B65">
      <w:pPr>
        <w:pStyle w:val="NoSpacing"/>
        <w:rPr>
          <w:sz w:val="24"/>
          <w:szCs w:val="24"/>
        </w:rPr>
      </w:pPr>
      <w:r>
        <w:rPr>
          <w:sz w:val="24"/>
          <w:szCs w:val="24"/>
        </w:rPr>
        <w:t>3007</w:t>
      </w:r>
      <w:r>
        <w:rPr>
          <w:sz w:val="24"/>
          <w:szCs w:val="24"/>
        </w:rPr>
        <w:tab/>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786.15</w:t>
      </w:r>
    </w:p>
    <w:p w14:paraId="21F065F3" w14:textId="0210EB66" w:rsidR="003D7172" w:rsidRDefault="003D7172" w:rsidP="00D62B65">
      <w:pPr>
        <w:pStyle w:val="NoSpacing"/>
        <w:rPr>
          <w:sz w:val="24"/>
          <w:szCs w:val="24"/>
        </w:rPr>
      </w:pPr>
      <w:r>
        <w:rPr>
          <w:sz w:val="24"/>
          <w:szCs w:val="24"/>
        </w:rPr>
        <w:t>Eft</w:t>
      </w:r>
      <w:r>
        <w:rPr>
          <w:sz w:val="24"/>
          <w:szCs w:val="24"/>
        </w:rPr>
        <w:tab/>
        <w:t>PERA</w:t>
      </w:r>
      <w:r>
        <w:rPr>
          <w:sz w:val="24"/>
          <w:szCs w:val="24"/>
        </w:rPr>
        <w:tab/>
      </w:r>
      <w:r>
        <w:rPr>
          <w:sz w:val="24"/>
          <w:szCs w:val="24"/>
        </w:rPr>
        <w:tab/>
      </w:r>
      <w:r>
        <w:rPr>
          <w:sz w:val="24"/>
          <w:szCs w:val="24"/>
        </w:rPr>
        <w:tab/>
      </w:r>
      <w:proofErr w:type="spellStart"/>
      <w:r>
        <w:rPr>
          <w:sz w:val="24"/>
          <w:szCs w:val="24"/>
        </w:rPr>
        <w:t>dcp</w:t>
      </w:r>
      <w:proofErr w:type="spellEnd"/>
      <w:r>
        <w:rPr>
          <w:sz w:val="24"/>
          <w:szCs w:val="24"/>
        </w:rPr>
        <w:t xml:space="preserve"> deposit</w:t>
      </w:r>
      <w:r>
        <w:rPr>
          <w:sz w:val="24"/>
          <w:szCs w:val="24"/>
        </w:rPr>
        <w:tab/>
      </w:r>
      <w:r>
        <w:rPr>
          <w:sz w:val="24"/>
          <w:szCs w:val="24"/>
        </w:rPr>
        <w:tab/>
      </w:r>
      <w:r>
        <w:rPr>
          <w:sz w:val="24"/>
          <w:szCs w:val="24"/>
        </w:rPr>
        <w:tab/>
        <w:t>417.50</w:t>
      </w:r>
    </w:p>
    <w:p w14:paraId="5E235071" w14:textId="14C4CE5C" w:rsidR="003D7172" w:rsidRDefault="003D7172" w:rsidP="00D62B65">
      <w:pPr>
        <w:pStyle w:val="NoSpacing"/>
        <w:rPr>
          <w:sz w:val="24"/>
          <w:szCs w:val="24"/>
        </w:rPr>
      </w:pPr>
      <w:r>
        <w:rPr>
          <w:sz w:val="24"/>
          <w:szCs w:val="24"/>
        </w:rPr>
        <w:t>Eft</w:t>
      </w:r>
      <w:r>
        <w:rPr>
          <w:sz w:val="24"/>
          <w:szCs w:val="24"/>
        </w:rPr>
        <w:tab/>
        <w:t>MN Revenue</w:t>
      </w:r>
      <w:r>
        <w:rPr>
          <w:sz w:val="24"/>
          <w:szCs w:val="24"/>
        </w:rPr>
        <w:tab/>
      </w:r>
      <w:r>
        <w:rPr>
          <w:sz w:val="24"/>
          <w:szCs w:val="24"/>
        </w:rPr>
        <w:tab/>
        <w:t>state income tax</w:t>
      </w:r>
      <w:r>
        <w:rPr>
          <w:sz w:val="24"/>
          <w:szCs w:val="24"/>
        </w:rPr>
        <w:tab/>
      </w:r>
      <w:r>
        <w:rPr>
          <w:sz w:val="24"/>
          <w:szCs w:val="24"/>
        </w:rPr>
        <w:tab/>
        <w:t>200.00</w:t>
      </w:r>
    </w:p>
    <w:p w14:paraId="73B7A004" w14:textId="4A3512E4" w:rsidR="003D7172" w:rsidRDefault="003D7172" w:rsidP="00D62B65">
      <w:pPr>
        <w:pStyle w:val="NoSpacing"/>
        <w:rPr>
          <w:sz w:val="24"/>
          <w:szCs w:val="24"/>
        </w:rPr>
      </w:pPr>
      <w:r>
        <w:rPr>
          <w:sz w:val="24"/>
          <w:szCs w:val="24"/>
        </w:rPr>
        <w:t>Eft</w:t>
      </w:r>
      <w:r>
        <w:rPr>
          <w:sz w:val="24"/>
          <w:szCs w:val="24"/>
        </w:rPr>
        <w:tab/>
        <w:t xml:space="preserve">Internal Revenue </w:t>
      </w:r>
      <w:r>
        <w:rPr>
          <w:sz w:val="24"/>
          <w:szCs w:val="24"/>
        </w:rPr>
        <w:tab/>
        <w:t>941 deposit</w:t>
      </w:r>
      <w:r>
        <w:rPr>
          <w:sz w:val="24"/>
          <w:szCs w:val="24"/>
        </w:rPr>
        <w:tab/>
      </w:r>
      <w:r>
        <w:rPr>
          <w:sz w:val="24"/>
          <w:szCs w:val="24"/>
        </w:rPr>
        <w:tab/>
      </w:r>
      <w:r>
        <w:rPr>
          <w:sz w:val="24"/>
          <w:szCs w:val="24"/>
        </w:rPr>
        <w:tab/>
        <w:t>740.62</w:t>
      </w:r>
    </w:p>
    <w:p w14:paraId="71229A5A" w14:textId="7BEFFE96" w:rsidR="003D7172" w:rsidRDefault="003D7172" w:rsidP="00D62B65">
      <w:pPr>
        <w:pStyle w:val="NoSpacing"/>
        <w:rPr>
          <w:sz w:val="24"/>
          <w:szCs w:val="24"/>
        </w:rPr>
      </w:pPr>
      <w:r>
        <w:rPr>
          <w:sz w:val="24"/>
          <w:szCs w:val="24"/>
        </w:rPr>
        <w:t>0522</w:t>
      </w:r>
      <w:r>
        <w:rPr>
          <w:sz w:val="24"/>
          <w:szCs w:val="24"/>
        </w:rPr>
        <w:tab/>
        <w:t>Payroll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w:t>
      </w:r>
    </w:p>
    <w:p w14:paraId="4106B2E8" w14:textId="66085A46" w:rsidR="003D7172" w:rsidRDefault="003D7172" w:rsidP="00D62B65">
      <w:pPr>
        <w:pStyle w:val="NoSpacing"/>
        <w:rPr>
          <w:sz w:val="24"/>
          <w:szCs w:val="24"/>
        </w:rPr>
      </w:pPr>
    </w:p>
    <w:p w14:paraId="697C224B" w14:textId="5A3C828B" w:rsidR="00444399" w:rsidRDefault="00444399" w:rsidP="00D62B65">
      <w:pPr>
        <w:pStyle w:val="NoSpacing"/>
        <w:rPr>
          <w:sz w:val="24"/>
          <w:szCs w:val="24"/>
        </w:rPr>
      </w:pPr>
    </w:p>
    <w:p w14:paraId="5E68EC88" w14:textId="77777777" w:rsidR="00444399" w:rsidRDefault="00444399" w:rsidP="00D62B65">
      <w:pPr>
        <w:pStyle w:val="NoSpacing"/>
        <w:rPr>
          <w:sz w:val="24"/>
          <w:szCs w:val="24"/>
        </w:rPr>
      </w:pPr>
    </w:p>
    <w:p w14:paraId="5C9A069E" w14:textId="27ECF826" w:rsidR="003D7172" w:rsidRDefault="003D7172" w:rsidP="00D62B65">
      <w:pPr>
        <w:pStyle w:val="NoSpacing"/>
        <w:rPr>
          <w:sz w:val="24"/>
          <w:szCs w:val="24"/>
        </w:rPr>
      </w:pPr>
      <w:r>
        <w:rPr>
          <w:sz w:val="24"/>
          <w:szCs w:val="24"/>
        </w:rPr>
        <w:lastRenderedPageBreak/>
        <w:t>The Oath of Office was given to Virginia Smart for Treasurer for a  four year term and to Mark Olson for Supervisor for a four year term.</w:t>
      </w:r>
    </w:p>
    <w:p w14:paraId="48F881B3" w14:textId="758AB9D7" w:rsidR="003D7172" w:rsidRDefault="003D7172" w:rsidP="00D62B65">
      <w:pPr>
        <w:pStyle w:val="NoSpacing"/>
        <w:rPr>
          <w:sz w:val="24"/>
          <w:szCs w:val="24"/>
        </w:rPr>
      </w:pPr>
      <w:r>
        <w:rPr>
          <w:sz w:val="24"/>
          <w:szCs w:val="24"/>
        </w:rPr>
        <w:t xml:space="preserve">The meeting was adjourned at </w:t>
      </w:r>
      <w:r w:rsidR="00444399">
        <w:rPr>
          <w:sz w:val="24"/>
          <w:szCs w:val="24"/>
        </w:rPr>
        <w:t>5:30 p.m.</w:t>
      </w:r>
    </w:p>
    <w:p w14:paraId="60CD64AA" w14:textId="429BAE91" w:rsidR="00444399" w:rsidRDefault="00444399" w:rsidP="00D62B65">
      <w:pPr>
        <w:pStyle w:val="NoSpacing"/>
        <w:rPr>
          <w:sz w:val="24"/>
          <w:szCs w:val="24"/>
        </w:rPr>
      </w:pPr>
    </w:p>
    <w:p w14:paraId="6984BE39" w14:textId="248290D6" w:rsidR="00444399" w:rsidRDefault="00444399" w:rsidP="00D62B65">
      <w:pPr>
        <w:pStyle w:val="NoSpacing"/>
        <w:rPr>
          <w:sz w:val="24"/>
          <w:szCs w:val="24"/>
        </w:rPr>
      </w:pPr>
    </w:p>
    <w:p w14:paraId="58CE9B1A" w14:textId="4F989B74" w:rsidR="00444399" w:rsidRDefault="00444399" w:rsidP="00D62B65">
      <w:pPr>
        <w:pStyle w:val="NoSpacing"/>
        <w:rPr>
          <w:sz w:val="24"/>
          <w:szCs w:val="24"/>
        </w:rPr>
      </w:pPr>
      <w:proofErr w:type="gramStart"/>
      <w:r>
        <w:rPr>
          <w:sz w:val="24"/>
          <w:szCs w:val="24"/>
        </w:rPr>
        <w:t>Approved:_</w:t>
      </w:r>
      <w:proofErr w:type="gramEnd"/>
      <w:r>
        <w:rPr>
          <w:sz w:val="24"/>
          <w:szCs w:val="24"/>
        </w:rPr>
        <w:t>___________________</w:t>
      </w:r>
      <w:r>
        <w:rPr>
          <w:sz w:val="24"/>
          <w:szCs w:val="24"/>
        </w:rPr>
        <w:tab/>
      </w:r>
      <w:r>
        <w:rPr>
          <w:sz w:val="24"/>
          <w:szCs w:val="24"/>
        </w:rPr>
        <w:tab/>
      </w:r>
      <w:r>
        <w:rPr>
          <w:sz w:val="24"/>
          <w:szCs w:val="24"/>
        </w:rPr>
        <w:tab/>
        <w:t>______________________________</w:t>
      </w:r>
    </w:p>
    <w:p w14:paraId="1438EAA6" w14:textId="52B948A1" w:rsidR="00444399" w:rsidRDefault="00444399" w:rsidP="00D62B6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Chair/Supervisor</w:t>
      </w:r>
    </w:p>
    <w:p w14:paraId="292438BC" w14:textId="6DA13B84" w:rsidR="00444399" w:rsidRDefault="00444399" w:rsidP="00D62B65">
      <w:pPr>
        <w:pStyle w:val="NoSpacing"/>
        <w:rPr>
          <w:sz w:val="24"/>
          <w:szCs w:val="24"/>
        </w:rPr>
      </w:pPr>
    </w:p>
    <w:p w14:paraId="5D753222" w14:textId="18CD2690" w:rsidR="00444399" w:rsidRDefault="00444399" w:rsidP="00D62B65">
      <w:pPr>
        <w:pStyle w:val="NoSpacing"/>
        <w:rPr>
          <w:sz w:val="24"/>
          <w:szCs w:val="24"/>
        </w:rPr>
      </w:pPr>
      <w:r>
        <w:rPr>
          <w:sz w:val="24"/>
          <w:szCs w:val="24"/>
        </w:rPr>
        <w:t>_____________________________________</w:t>
      </w:r>
    </w:p>
    <w:p w14:paraId="114D1E68" w14:textId="40DC9F08" w:rsidR="00444399" w:rsidRDefault="00444399" w:rsidP="00D62B65">
      <w:pPr>
        <w:pStyle w:val="NoSpacing"/>
        <w:rPr>
          <w:sz w:val="24"/>
          <w:szCs w:val="24"/>
        </w:rPr>
      </w:pPr>
      <w:r>
        <w:rPr>
          <w:sz w:val="24"/>
          <w:szCs w:val="24"/>
        </w:rPr>
        <w:t>Clerk</w:t>
      </w:r>
    </w:p>
    <w:p w14:paraId="311073B9" w14:textId="77777777" w:rsidR="003D7172" w:rsidRPr="00D62B65" w:rsidRDefault="003D7172" w:rsidP="00D62B65">
      <w:pPr>
        <w:pStyle w:val="NoSpacing"/>
        <w:rPr>
          <w:sz w:val="24"/>
          <w:szCs w:val="24"/>
        </w:rPr>
      </w:pPr>
    </w:p>
    <w:sectPr w:rsidR="003D7172" w:rsidRPr="00D6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65"/>
    <w:rsid w:val="001157A3"/>
    <w:rsid w:val="003D7172"/>
    <w:rsid w:val="00444399"/>
    <w:rsid w:val="007A40F1"/>
    <w:rsid w:val="0098772C"/>
    <w:rsid w:val="00D6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8BC1"/>
  <w15:chartTrackingRefBased/>
  <w15:docId w15:val="{DE2365F9-95FF-4329-B698-61B1638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2</cp:revision>
  <dcterms:created xsi:type="dcterms:W3CDTF">2023-01-05T15:49:00Z</dcterms:created>
  <dcterms:modified xsi:type="dcterms:W3CDTF">2023-01-05T16:35:00Z</dcterms:modified>
</cp:coreProperties>
</file>